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83" w:rsidRDefault="00252183" w:rsidP="00252183">
      <w:pPr>
        <w:spacing w:after="0" w:line="240" w:lineRule="auto"/>
        <w:rPr>
          <w:rFonts w:ascii="Arial" w:hAnsi="Arial" w:cs="Arial"/>
          <w:sz w:val="24"/>
          <w:szCs w:val="24"/>
        </w:rPr>
      </w:pPr>
      <w:r>
        <w:rPr>
          <w:rFonts w:ascii="Arial" w:hAnsi="Arial" w:cs="Arial"/>
          <w:sz w:val="24"/>
          <w:szCs w:val="24"/>
        </w:rPr>
        <w:t>Name_______________________________</w:t>
      </w:r>
      <w:r w:rsidR="008D01DF">
        <w:rPr>
          <w:rFonts w:ascii="Arial" w:hAnsi="Arial" w:cs="Arial"/>
          <w:sz w:val="24"/>
          <w:szCs w:val="24"/>
        </w:rPr>
        <w:t>_____________________________</w:t>
      </w:r>
      <w:r>
        <w:rPr>
          <w:rFonts w:ascii="Arial" w:hAnsi="Arial" w:cs="Arial"/>
          <w:sz w:val="24"/>
          <w:szCs w:val="24"/>
        </w:rPr>
        <w:t>Hour_</w:t>
      </w:r>
      <w:r w:rsidR="008D01DF">
        <w:rPr>
          <w:rFonts w:ascii="Arial" w:hAnsi="Arial" w:cs="Arial"/>
          <w:sz w:val="24"/>
          <w:szCs w:val="24"/>
        </w:rPr>
        <w:t>____</w:t>
      </w:r>
      <w:bookmarkStart w:id="0" w:name="_GoBack"/>
      <w:bookmarkEnd w:id="0"/>
      <w:r>
        <w:rPr>
          <w:rFonts w:ascii="Arial" w:hAnsi="Arial" w:cs="Arial"/>
          <w:sz w:val="24"/>
          <w:szCs w:val="24"/>
        </w:rPr>
        <w:t>______</w:t>
      </w:r>
    </w:p>
    <w:p w:rsidR="00252183" w:rsidRPr="00554521" w:rsidRDefault="00252183" w:rsidP="00252183">
      <w:pPr>
        <w:spacing w:after="0" w:line="240" w:lineRule="auto"/>
        <w:rPr>
          <w:rFonts w:ascii="Arial" w:hAnsi="Arial" w:cs="Arial"/>
          <w:sz w:val="16"/>
          <w:szCs w:val="16"/>
        </w:rPr>
      </w:pPr>
    </w:p>
    <w:p w:rsidR="00252183" w:rsidRDefault="00EC122C" w:rsidP="00252183">
      <w:pPr>
        <w:spacing w:after="0" w:line="240" w:lineRule="auto"/>
        <w:jc w:val="center"/>
        <w:rPr>
          <w:rFonts w:ascii="Arial" w:hAnsi="Arial" w:cs="Arial"/>
          <w:b/>
          <w:sz w:val="24"/>
          <w:szCs w:val="24"/>
          <w:u w:val="single"/>
        </w:rPr>
      </w:pPr>
      <w:r>
        <w:rPr>
          <w:rFonts w:ascii="Arial" w:hAnsi="Arial" w:cs="Arial"/>
          <w:b/>
          <w:sz w:val="24"/>
          <w:szCs w:val="24"/>
          <w:u w:val="single"/>
        </w:rPr>
        <w:t xml:space="preserve">Hitler Biography </w:t>
      </w:r>
      <w:r w:rsidR="00252183">
        <w:rPr>
          <w:rFonts w:ascii="Arial" w:hAnsi="Arial" w:cs="Arial"/>
          <w:b/>
          <w:sz w:val="24"/>
          <w:szCs w:val="24"/>
          <w:u w:val="single"/>
        </w:rPr>
        <w:t>Workshop Plan</w:t>
      </w:r>
    </w:p>
    <w:p w:rsidR="00252183" w:rsidRPr="00BC1159" w:rsidRDefault="00252183" w:rsidP="00252183">
      <w:pPr>
        <w:spacing w:after="0" w:line="240" w:lineRule="auto"/>
        <w:rPr>
          <w:rFonts w:ascii="Arial" w:hAnsi="Arial" w:cs="Arial"/>
          <w:b/>
          <w:sz w:val="24"/>
          <w:szCs w:val="24"/>
        </w:rPr>
      </w:pPr>
      <w:r>
        <w:rPr>
          <w:rFonts w:ascii="Arial" w:hAnsi="Arial" w:cs="Arial"/>
          <w:b/>
          <w:sz w:val="24"/>
          <w:szCs w:val="24"/>
        </w:rPr>
        <w:t xml:space="preserve">Book Title: </w:t>
      </w:r>
      <w:r w:rsidRPr="00252183">
        <w:rPr>
          <w:rFonts w:ascii="Arial" w:hAnsi="Arial" w:cs="Arial"/>
          <w:b/>
          <w:sz w:val="24"/>
          <w:szCs w:val="24"/>
          <w:u w:val="single"/>
        </w:rPr>
        <w:t>Adolf Hitler: Dictator of Nazi Germany</w:t>
      </w:r>
      <w:r>
        <w:rPr>
          <w:rFonts w:ascii="Arial" w:hAnsi="Arial" w:cs="Arial"/>
          <w:b/>
          <w:sz w:val="24"/>
          <w:szCs w:val="24"/>
        </w:rPr>
        <w:t xml:space="preserve">                Author: Brenda Haugen</w:t>
      </w:r>
    </w:p>
    <w:p w:rsidR="00252183" w:rsidRPr="00AE40A2" w:rsidRDefault="00252183" w:rsidP="00252183">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970"/>
        <w:gridCol w:w="3060"/>
      </w:tblGrid>
      <w:tr w:rsidR="00252183" w:rsidRPr="00595FC0" w:rsidTr="00D25182">
        <w:tc>
          <w:tcPr>
            <w:tcW w:w="4878" w:type="dxa"/>
          </w:tcPr>
          <w:p w:rsidR="00252183" w:rsidRPr="00595FC0" w:rsidRDefault="00252183" w:rsidP="00190C16">
            <w:pPr>
              <w:spacing w:after="0" w:line="240" w:lineRule="auto"/>
              <w:jc w:val="center"/>
              <w:rPr>
                <w:rFonts w:ascii="Arial" w:hAnsi="Arial" w:cs="Arial"/>
                <w:b/>
                <w:sz w:val="24"/>
                <w:szCs w:val="24"/>
              </w:rPr>
            </w:pPr>
            <w:r w:rsidRPr="00595FC0">
              <w:rPr>
                <w:rFonts w:ascii="Arial" w:hAnsi="Arial" w:cs="Arial"/>
                <w:b/>
                <w:sz w:val="24"/>
                <w:szCs w:val="24"/>
              </w:rPr>
              <w:t>Assignment</w:t>
            </w:r>
          </w:p>
        </w:tc>
        <w:tc>
          <w:tcPr>
            <w:tcW w:w="2970" w:type="dxa"/>
          </w:tcPr>
          <w:p w:rsidR="00252183" w:rsidRPr="00595FC0" w:rsidRDefault="00252183" w:rsidP="00190C16">
            <w:pPr>
              <w:spacing w:after="0" w:line="240" w:lineRule="auto"/>
              <w:jc w:val="center"/>
              <w:rPr>
                <w:rFonts w:ascii="Arial" w:hAnsi="Arial" w:cs="Arial"/>
                <w:b/>
                <w:sz w:val="24"/>
                <w:szCs w:val="24"/>
              </w:rPr>
            </w:pPr>
            <w:r>
              <w:rPr>
                <w:rFonts w:ascii="Arial" w:hAnsi="Arial" w:cs="Arial"/>
                <w:b/>
                <w:sz w:val="24"/>
                <w:szCs w:val="24"/>
              </w:rPr>
              <w:t>Due Date</w:t>
            </w:r>
          </w:p>
        </w:tc>
        <w:tc>
          <w:tcPr>
            <w:tcW w:w="3060" w:type="dxa"/>
          </w:tcPr>
          <w:p w:rsidR="00252183" w:rsidRDefault="00252183" w:rsidP="00190C16">
            <w:pPr>
              <w:spacing w:after="0" w:line="240" w:lineRule="auto"/>
              <w:jc w:val="center"/>
              <w:rPr>
                <w:rFonts w:ascii="Arial" w:hAnsi="Arial" w:cs="Arial"/>
                <w:b/>
                <w:sz w:val="24"/>
                <w:szCs w:val="24"/>
              </w:rPr>
            </w:pPr>
            <w:r>
              <w:rPr>
                <w:rFonts w:ascii="Arial" w:hAnsi="Arial" w:cs="Arial"/>
                <w:b/>
                <w:sz w:val="24"/>
                <w:szCs w:val="24"/>
              </w:rPr>
              <w:t>Check when assignment is completed</w:t>
            </w:r>
          </w:p>
        </w:tc>
      </w:tr>
      <w:tr w:rsidR="00252183" w:rsidRPr="00595FC0" w:rsidTr="00D25182">
        <w:tc>
          <w:tcPr>
            <w:tcW w:w="4878" w:type="dxa"/>
          </w:tcPr>
          <w:p w:rsidR="00252183" w:rsidRDefault="00252183" w:rsidP="00190C16">
            <w:pPr>
              <w:spacing w:after="0" w:line="240" w:lineRule="auto"/>
              <w:rPr>
                <w:rFonts w:ascii="Arial" w:hAnsi="Arial" w:cs="Arial"/>
                <w:sz w:val="24"/>
                <w:szCs w:val="24"/>
              </w:rPr>
            </w:pPr>
            <w:r>
              <w:rPr>
                <w:rFonts w:ascii="Arial" w:hAnsi="Arial" w:cs="Arial"/>
                <w:sz w:val="24"/>
                <w:szCs w:val="24"/>
              </w:rPr>
              <w:t xml:space="preserve">K-W-L Chart “What do I </w:t>
            </w:r>
            <w:r w:rsidRPr="00252183">
              <w:rPr>
                <w:rFonts w:ascii="Arial" w:hAnsi="Arial" w:cs="Arial"/>
                <w:b/>
                <w:sz w:val="24"/>
                <w:szCs w:val="24"/>
              </w:rPr>
              <w:t>know</w:t>
            </w:r>
            <w:r>
              <w:rPr>
                <w:rFonts w:ascii="Arial" w:hAnsi="Arial" w:cs="Arial"/>
                <w:sz w:val="24"/>
                <w:szCs w:val="24"/>
              </w:rPr>
              <w:t>?”</w:t>
            </w:r>
          </w:p>
          <w:p w:rsidR="00ED0ECC" w:rsidRPr="00252183" w:rsidRDefault="00ED0ECC" w:rsidP="00ED0ECC">
            <w:pPr>
              <w:spacing w:after="0" w:line="240" w:lineRule="auto"/>
              <w:rPr>
                <w:rFonts w:ascii="Arial" w:hAnsi="Arial" w:cs="Arial"/>
                <w:sz w:val="24"/>
                <w:szCs w:val="24"/>
              </w:rPr>
            </w:pPr>
            <w:r w:rsidRPr="00252183">
              <w:rPr>
                <w:rFonts w:ascii="Arial" w:hAnsi="Arial" w:cs="Arial"/>
                <w:sz w:val="24"/>
                <w:szCs w:val="24"/>
              </w:rPr>
              <w:t>K-W-L</w:t>
            </w:r>
            <w:r>
              <w:rPr>
                <w:rFonts w:ascii="Arial" w:hAnsi="Arial" w:cs="Arial"/>
                <w:sz w:val="24"/>
                <w:szCs w:val="24"/>
              </w:rPr>
              <w:t xml:space="preserve"> Chart “</w:t>
            </w:r>
            <w:r w:rsidRPr="00252183">
              <w:rPr>
                <w:rFonts w:ascii="Arial" w:hAnsi="Arial" w:cs="Arial"/>
                <w:sz w:val="24"/>
                <w:szCs w:val="24"/>
              </w:rPr>
              <w:t xml:space="preserve">What do I </w:t>
            </w:r>
            <w:r w:rsidRPr="00252183">
              <w:rPr>
                <w:rFonts w:ascii="Arial" w:hAnsi="Arial" w:cs="Arial"/>
                <w:b/>
                <w:sz w:val="24"/>
                <w:szCs w:val="24"/>
              </w:rPr>
              <w:t xml:space="preserve">want </w:t>
            </w:r>
            <w:r w:rsidRPr="00252183">
              <w:rPr>
                <w:rFonts w:ascii="Arial" w:hAnsi="Arial" w:cs="Arial"/>
                <w:sz w:val="24"/>
                <w:szCs w:val="24"/>
              </w:rPr>
              <w:t>to know?”</w:t>
            </w:r>
          </w:p>
          <w:p w:rsidR="00252183" w:rsidRPr="00D25182" w:rsidRDefault="000756FB" w:rsidP="00190C16">
            <w:pPr>
              <w:spacing w:after="0" w:line="240" w:lineRule="auto"/>
              <w:rPr>
                <w:rFonts w:ascii="Arial" w:hAnsi="Arial" w:cs="Arial"/>
                <w:b/>
                <w:sz w:val="24"/>
                <w:szCs w:val="24"/>
              </w:rPr>
            </w:pPr>
            <w:r w:rsidRPr="00D25182">
              <w:rPr>
                <w:rFonts w:ascii="Arial" w:hAnsi="Arial" w:cs="Arial"/>
                <w:b/>
                <w:sz w:val="24"/>
                <w:szCs w:val="24"/>
              </w:rPr>
              <w:t>Read: “What is the Holocaust?”</w:t>
            </w:r>
          </w:p>
        </w:tc>
        <w:tc>
          <w:tcPr>
            <w:tcW w:w="2970" w:type="dxa"/>
          </w:tcPr>
          <w:p w:rsidR="00252183" w:rsidRPr="00595FC0" w:rsidRDefault="00252183" w:rsidP="00E61935">
            <w:pPr>
              <w:spacing w:after="0" w:line="240" w:lineRule="auto"/>
              <w:jc w:val="center"/>
              <w:rPr>
                <w:rFonts w:ascii="Arial" w:hAnsi="Arial" w:cs="Arial"/>
                <w:b/>
                <w:sz w:val="24"/>
                <w:szCs w:val="24"/>
              </w:rPr>
            </w:pPr>
          </w:p>
        </w:tc>
        <w:tc>
          <w:tcPr>
            <w:tcW w:w="3060" w:type="dxa"/>
          </w:tcPr>
          <w:p w:rsidR="00252183" w:rsidRPr="00595FC0" w:rsidRDefault="00252183" w:rsidP="00190C16">
            <w:pPr>
              <w:spacing w:after="0" w:line="240" w:lineRule="auto"/>
              <w:rPr>
                <w:rFonts w:ascii="Arial" w:hAnsi="Arial" w:cs="Arial"/>
                <w:b/>
                <w:sz w:val="24"/>
                <w:szCs w:val="24"/>
              </w:rPr>
            </w:pPr>
          </w:p>
        </w:tc>
      </w:tr>
      <w:tr w:rsidR="00252183" w:rsidRPr="00595FC0" w:rsidTr="00D25182">
        <w:tc>
          <w:tcPr>
            <w:tcW w:w="4878" w:type="dxa"/>
          </w:tcPr>
          <w:p w:rsidR="00252183" w:rsidRDefault="00252183" w:rsidP="00252183">
            <w:pPr>
              <w:spacing w:after="0" w:line="240" w:lineRule="auto"/>
              <w:rPr>
                <w:rFonts w:ascii="Arial" w:hAnsi="Arial" w:cs="Arial"/>
                <w:sz w:val="24"/>
                <w:szCs w:val="24"/>
              </w:rPr>
            </w:pPr>
            <w:r>
              <w:rPr>
                <w:rFonts w:ascii="Arial" w:hAnsi="Arial" w:cs="Arial"/>
                <w:sz w:val="24"/>
                <w:szCs w:val="24"/>
              </w:rPr>
              <w:t xml:space="preserve">K-W-L Chart “What have I </w:t>
            </w:r>
            <w:r w:rsidRPr="00252183">
              <w:rPr>
                <w:rFonts w:ascii="Arial" w:hAnsi="Arial" w:cs="Arial"/>
                <w:b/>
                <w:sz w:val="24"/>
                <w:szCs w:val="24"/>
              </w:rPr>
              <w:t>learned</w:t>
            </w:r>
            <w:r>
              <w:rPr>
                <w:rFonts w:ascii="Arial" w:hAnsi="Arial" w:cs="Arial"/>
                <w:sz w:val="24"/>
                <w:szCs w:val="24"/>
              </w:rPr>
              <w:t>?”</w:t>
            </w:r>
          </w:p>
          <w:p w:rsidR="00252183" w:rsidRPr="00824579" w:rsidRDefault="00252183" w:rsidP="00252183">
            <w:pPr>
              <w:spacing w:after="0" w:line="240" w:lineRule="auto"/>
              <w:rPr>
                <w:rFonts w:ascii="Arial" w:hAnsi="Arial" w:cs="Arial"/>
                <w:sz w:val="24"/>
                <w:szCs w:val="24"/>
              </w:rPr>
            </w:pPr>
          </w:p>
        </w:tc>
        <w:tc>
          <w:tcPr>
            <w:tcW w:w="2970" w:type="dxa"/>
          </w:tcPr>
          <w:p w:rsidR="00252183" w:rsidRPr="00824579" w:rsidRDefault="00252183" w:rsidP="008A2EB4">
            <w:pPr>
              <w:spacing w:after="0" w:line="240" w:lineRule="auto"/>
              <w:jc w:val="center"/>
              <w:rPr>
                <w:rFonts w:ascii="Arial" w:hAnsi="Arial" w:cs="Arial"/>
                <w:b/>
                <w:sz w:val="24"/>
                <w:szCs w:val="24"/>
              </w:rPr>
            </w:pPr>
          </w:p>
        </w:tc>
        <w:tc>
          <w:tcPr>
            <w:tcW w:w="3060" w:type="dxa"/>
          </w:tcPr>
          <w:p w:rsidR="00252183" w:rsidRPr="00824579" w:rsidRDefault="00252183" w:rsidP="00190C16">
            <w:pPr>
              <w:spacing w:after="0" w:line="240" w:lineRule="auto"/>
              <w:rPr>
                <w:rFonts w:ascii="Arial" w:hAnsi="Arial" w:cs="Arial"/>
                <w:b/>
                <w:sz w:val="24"/>
                <w:szCs w:val="24"/>
              </w:rPr>
            </w:pPr>
          </w:p>
        </w:tc>
      </w:tr>
      <w:tr w:rsidR="00BF3C60" w:rsidRPr="00595FC0" w:rsidTr="00D25182">
        <w:tc>
          <w:tcPr>
            <w:tcW w:w="4878" w:type="dxa"/>
          </w:tcPr>
          <w:p w:rsidR="00BF3C60" w:rsidRDefault="00BF3C60" w:rsidP="00252183">
            <w:pPr>
              <w:spacing w:after="0" w:line="240" w:lineRule="auto"/>
              <w:rPr>
                <w:rFonts w:ascii="Arial" w:hAnsi="Arial" w:cs="Arial"/>
                <w:sz w:val="24"/>
                <w:szCs w:val="24"/>
              </w:rPr>
            </w:pPr>
            <w:r>
              <w:rPr>
                <w:rFonts w:ascii="Arial" w:hAnsi="Arial" w:cs="Arial"/>
                <w:sz w:val="24"/>
                <w:szCs w:val="24"/>
              </w:rPr>
              <w:t>Read Scholastic Scope “The Boys Who Fought Hitler”—complete “The Power of Information” worksheet as you read</w:t>
            </w:r>
          </w:p>
        </w:tc>
        <w:tc>
          <w:tcPr>
            <w:tcW w:w="2970" w:type="dxa"/>
          </w:tcPr>
          <w:p w:rsidR="00BF3C60" w:rsidRPr="00824579" w:rsidRDefault="00BF3C60" w:rsidP="00E61935">
            <w:pPr>
              <w:spacing w:after="0" w:line="240" w:lineRule="auto"/>
              <w:jc w:val="center"/>
              <w:rPr>
                <w:rFonts w:ascii="Arial" w:hAnsi="Arial" w:cs="Arial"/>
                <w:b/>
                <w:sz w:val="24"/>
                <w:szCs w:val="24"/>
              </w:rPr>
            </w:pPr>
          </w:p>
        </w:tc>
        <w:tc>
          <w:tcPr>
            <w:tcW w:w="3060" w:type="dxa"/>
          </w:tcPr>
          <w:p w:rsidR="00BF3C60" w:rsidRPr="00824579" w:rsidRDefault="00BF3C60" w:rsidP="00190C16">
            <w:pPr>
              <w:spacing w:after="0" w:line="240" w:lineRule="auto"/>
              <w:rPr>
                <w:rFonts w:ascii="Arial" w:hAnsi="Arial" w:cs="Arial"/>
                <w:b/>
                <w:sz w:val="24"/>
                <w:szCs w:val="24"/>
              </w:rPr>
            </w:pPr>
          </w:p>
        </w:tc>
      </w:tr>
      <w:tr w:rsidR="00BF3C60" w:rsidRPr="00595FC0" w:rsidTr="00D25182">
        <w:tc>
          <w:tcPr>
            <w:tcW w:w="4878" w:type="dxa"/>
          </w:tcPr>
          <w:p w:rsidR="00BF3C60" w:rsidRDefault="00BF3C60" w:rsidP="00252183">
            <w:pPr>
              <w:spacing w:after="0" w:line="240" w:lineRule="auto"/>
              <w:rPr>
                <w:rFonts w:ascii="Arial" w:hAnsi="Arial" w:cs="Arial"/>
                <w:sz w:val="24"/>
                <w:szCs w:val="24"/>
              </w:rPr>
            </w:pPr>
            <w:r>
              <w:rPr>
                <w:rFonts w:ascii="Arial" w:hAnsi="Arial" w:cs="Arial"/>
                <w:sz w:val="24"/>
                <w:szCs w:val="24"/>
              </w:rPr>
              <w:t>Know Those Key Points: Use a 5 W’s Chart</w:t>
            </w:r>
          </w:p>
          <w:p w:rsidR="00BF3C60" w:rsidRDefault="00BF3C60" w:rsidP="00252183">
            <w:pPr>
              <w:spacing w:after="0" w:line="240" w:lineRule="auto"/>
              <w:rPr>
                <w:rFonts w:ascii="Arial" w:hAnsi="Arial" w:cs="Arial"/>
                <w:sz w:val="24"/>
                <w:szCs w:val="24"/>
              </w:rPr>
            </w:pPr>
          </w:p>
        </w:tc>
        <w:tc>
          <w:tcPr>
            <w:tcW w:w="2970" w:type="dxa"/>
          </w:tcPr>
          <w:p w:rsidR="00BF3C60" w:rsidRPr="00824579" w:rsidRDefault="00BF3C60" w:rsidP="00E61935">
            <w:pPr>
              <w:spacing w:after="0" w:line="240" w:lineRule="auto"/>
              <w:jc w:val="center"/>
              <w:rPr>
                <w:rFonts w:ascii="Arial" w:hAnsi="Arial" w:cs="Arial"/>
                <w:b/>
                <w:sz w:val="24"/>
                <w:szCs w:val="24"/>
              </w:rPr>
            </w:pPr>
          </w:p>
        </w:tc>
        <w:tc>
          <w:tcPr>
            <w:tcW w:w="3060" w:type="dxa"/>
          </w:tcPr>
          <w:p w:rsidR="00BF3C60" w:rsidRPr="00824579" w:rsidRDefault="00BF3C60" w:rsidP="00190C16">
            <w:pPr>
              <w:spacing w:after="0" w:line="240" w:lineRule="auto"/>
              <w:rPr>
                <w:rFonts w:ascii="Arial" w:hAnsi="Arial" w:cs="Arial"/>
                <w:b/>
                <w:sz w:val="24"/>
                <w:szCs w:val="24"/>
              </w:rPr>
            </w:pPr>
          </w:p>
        </w:tc>
      </w:tr>
    </w:tbl>
    <w:p w:rsidR="00252183" w:rsidRPr="00AE40A2" w:rsidRDefault="00252183" w:rsidP="00252183">
      <w:pPr>
        <w:spacing w:after="0" w:line="240" w:lineRule="auto"/>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50"/>
        <w:gridCol w:w="8460"/>
      </w:tblGrid>
      <w:tr w:rsidR="00252183" w:rsidRPr="00595FC0" w:rsidTr="00992C9D">
        <w:tc>
          <w:tcPr>
            <w:tcW w:w="1098" w:type="dxa"/>
          </w:tcPr>
          <w:p w:rsidR="00252183" w:rsidRPr="008C3908" w:rsidRDefault="00252183" w:rsidP="00190C16">
            <w:pPr>
              <w:spacing w:after="0" w:line="240" w:lineRule="auto"/>
              <w:jc w:val="center"/>
              <w:rPr>
                <w:rFonts w:ascii="Arial" w:hAnsi="Arial" w:cs="Arial"/>
                <w:b/>
              </w:rPr>
            </w:pPr>
            <w:r w:rsidRPr="008C3908">
              <w:rPr>
                <w:rFonts w:ascii="Arial" w:hAnsi="Arial" w:cs="Arial"/>
                <w:b/>
              </w:rPr>
              <w:t>Date</w:t>
            </w:r>
          </w:p>
        </w:tc>
        <w:tc>
          <w:tcPr>
            <w:tcW w:w="1350" w:type="dxa"/>
          </w:tcPr>
          <w:p w:rsidR="00252183" w:rsidRPr="008C3908" w:rsidRDefault="00A42E7F" w:rsidP="00190C16">
            <w:pPr>
              <w:spacing w:after="0" w:line="240" w:lineRule="auto"/>
              <w:jc w:val="center"/>
              <w:rPr>
                <w:rFonts w:ascii="Arial" w:hAnsi="Arial" w:cs="Arial"/>
                <w:b/>
              </w:rPr>
            </w:pPr>
            <w:r>
              <w:rPr>
                <w:rFonts w:ascii="Arial" w:hAnsi="Arial" w:cs="Arial"/>
                <w:b/>
              </w:rPr>
              <w:t xml:space="preserve">What page am I on in the Hitler </w:t>
            </w:r>
            <w:r w:rsidR="00252183" w:rsidRPr="008C3908">
              <w:rPr>
                <w:rFonts w:ascii="Arial" w:hAnsi="Arial" w:cs="Arial"/>
                <w:b/>
              </w:rPr>
              <w:t>book?</w:t>
            </w:r>
          </w:p>
        </w:tc>
        <w:tc>
          <w:tcPr>
            <w:tcW w:w="8460" w:type="dxa"/>
          </w:tcPr>
          <w:p w:rsidR="00252183" w:rsidRPr="008C3908" w:rsidRDefault="00992C9D" w:rsidP="00992C9D">
            <w:pPr>
              <w:spacing w:after="0" w:line="240" w:lineRule="auto"/>
              <w:rPr>
                <w:rFonts w:ascii="Arial" w:hAnsi="Arial" w:cs="Arial"/>
                <w:b/>
              </w:rPr>
            </w:pPr>
            <w:r>
              <w:rPr>
                <w:rFonts w:ascii="Arial" w:hAnsi="Arial" w:cs="Arial"/>
                <w:b/>
              </w:rPr>
              <w:t>In this space, please record notes that show evidence of Adolf Hitler as an Oppressor. Be sure to include the page number where the information can be found so you can access this at a later date when we write our Holocaust essays.</w:t>
            </w:r>
          </w:p>
        </w:tc>
      </w:tr>
      <w:tr w:rsidR="00252183" w:rsidRPr="008C3908" w:rsidTr="00992C9D">
        <w:trPr>
          <w:trHeight w:val="818"/>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252183" w:rsidRPr="008C3908" w:rsidTr="00992C9D">
        <w:trPr>
          <w:trHeight w:val="782"/>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252183" w:rsidRPr="008C3908" w:rsidTr="00992C9D">
        <w:trPr>
          <w:trHeight w:val="755"/>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252183" w:rsidRPr="008C3908" w:rsidTr="00992C9D">
        <w:trPr>
          <w:trHeight w:val="719"/>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252183" w:rsidRPr="008C3908" w:rsidTr="00992C9D">
        <w:trPr>
          <w:trHeight w:val="692"/>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252183" w:rsidRPr="008C3908" w:rsidTr="00992C9D">
        <w:trPr>
          <w:trHeight w:val="665"/>
        </w:trPr>
        <w:tc>
          <w:tcPr>
            <w:tcW w:w="1098" w:type="dxa"/>
          </w:tcPr>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p w:rsidR="00252183" w:rsidRPr="00EC122C" w:rsidRDefault="00252183" w:rsidP="00190C16">
            <w:pPr>
              <w:spacing w:after="0" w:line="240" w:lineRule="auto"/>
              <w:rPr>
                <w:rFonts w:ascii="Arial" w:hAnsi="Arial" w:cs="Arial"/>
                <w:b/>
                <w:sz w:val="16"/>
                <w:szCs w:val="16"/>
              </w:rPr>
            </w:pPr>
          </w:p>
        </w:tc>
        <w:tc>
          <w:tcPr>
            <w:tcW w:w="1350" w:type="dxa"/>
          </w:tcPr>
          <w:p w:rsidR="00252183" w:rsidRPr="00EC122C" w:rsidRDefault="00252183" w:rsidP="00190C16">
            <w:pPr>
              <w:spacing w:after="0" w:line="240" w:lineRule="auto"/>
              <w:rPr>
                <w:rFonts w:ascii="Arial" w:hAnsi="Arial" w:cs="Arial"/>
                <w:sz w:val="16"/>
                <w:szCs w:val="16"/>
              </w:rPr>
            </w:pPr>
          </w:p>
        </w:tc>
        <w:tc>
          <w:tcPr>
            <w:tcW w:w="8460" w:type="dxa"/>
          </w:tcPr>
          <w:p w:rsidR="00252183" w:rsidRDefault="00252183"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Default="00992C9D" w:rsidP="00190C16">
            <w:pPr>
              <w:spacing w:after="0" w:line="240" w:lineRule="auto"/>
              <w:rPr>
                <w:rFonts w:ascii="Arial" w:hAnsi="Arial" w:cs="Arial"/>
                <w:sz w:val="16"/>
                <w:szCs w:val="16"/>
              </w:rPr>
            </w:pPr>
          </w:p>
          <w:p w:rsidR="00992C9D" w:rsidRPr="00EC122C" w:rsidRDefault="00992C9D" w:rsidP="00190C16">
            <w:pPr>
              <w:spacing w:after="0" w:line="240" w:lineRule="auto"/>
              <w:rPr>
                <w:rFonts w:ascii="Arial" w:hAnsi="Arial" w:cs="Arial"/>
                <w:sz w:val="16"/>
                <w:szCs w:val="16"/>
              </w:rPr>
            </w:pPr>
          </w:p>
        </w:tc>
      </w:tr>
      <w:tr w:rsidR="00992C9D" w:rsidRPr="008C3908" w:rsidTr="00992C9D">
        <w:trPr>
          <w:trHeight w:val="719"/>
        </w:trPr>
        <w:tc>
          <w:tcPr>
            <w:tcW w:w="1098" w:type="dxa"/>
          </w:tcPr>
          <w:p w:rsidR="00992C9D" w:rsidRPr="00EC122C" w:rsidRDefault="00992C9D" w:rsidP="00992C9D">
            <w:pPr>
              <w:spacing w:after="0" w:line="240" w:lineRule="auto"/>
              <w:rPr>
                <w:rFonts w:ascii="Arial" w:hAnsi="Arial" w:cs="Arial"/>
                <w:b/>
                <w:sz w:val="16"/>
                <w:szCs w:val="16"/>
              </w:rPr>
            </w:pPr>
            <w:r w:rsidRPr="008C3908">
              <w:rPr>
                <w:rFonts w:ascii="Arial" w:hAnsi="Arial" w:cs="Arial"/>
                <w:b/>
              </w:rPr>
              <w:t>Date</w:t>
            </w:r>
          </w:p>
          <w:p w:rsidR="00992C9D" w:rsidRPr="00EC122C" w:rsidRDefault="00992C9D" w:rsidP="00992C9D">
            <w:pPr>
              <w:spacing w:after="0" w:line="240" w:lineRule="auto"/>
              <w:rPr>
                <w:rFonts w:ascii="Arial" w:hAnsi="Arial" w:cs="Arial"/>
                <w:b/>
                <w:sz w:val="16"/>
                <w:szCs w:val="16"/>
              </w:rPr>
            </w:pPr>
          </w:p>
          <w:p w:rsidR="00992C9D" w:rsidRPr="00EC122C" w:rsidRDefault="00992C9D" w:rsidP="00992C9D">
            <w:pPr>
              <w:spacing w:after="0" w:line="240" w:lineRule="auto"/>
              <w:rPr>
                <w:rFonts w:ascii="Arial" w:hAnsi="Arial" w:cs="Arial"/>
                <w:b/>
                <w:sz w:val="16"/>
                <w:szCs w:val="16"/>
              </w:rPr>
            </w:pPr>
          </w:p>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r>
              <w:rPr>
                <w:rFonts w:ascii="Arial" w:hAnsi="Arial" w:cs="Arial"/>
                <w:b/>
              </w:rPr>
              <w:t xml:space="preserve">What page am I on in the Hitler </w:t>
            </w:r>
            <w:r w:rsidRPr="008C3908">
              <w:rPr>
                <w:rFonts w:ascii="Arial" w:hAnsi="Arial" w:cs="Arial"/>
                <w:b/>
              </w:rPr>
              <w:t>book?</w:t>
            </w:r>
          </w:p>
        </w:tc>
        <w:tc>
          <w:tcPr>
            <w:tcW w:w="8460" w:type="dxa"/>
          </w:tcPr>
          <w:p w:rsidR="00992C9D" w:rsidRPr="008C3908" w:rsidRDefault="00992C9D" w:rsidP="00992C9D">
            <w:pPr>
              <w:spacing w:after="0" w:line="240" w:lineRule="auto"/>
              <w:rPr>
                <w:rFonts w:ascii="Arial" w:hAnsi="Arial" w:cs="Arial"/>
                <w:b/>
              </w:rPr>
            </w:pPr>
            <w:r>
              <w:rPr>
                <w:rFonts w:ascii="Arial" w:hAnsi="Arial" w:cs="Arial"/>
                <w:b/>
              </w:rPr>
              <w:t>In this space, please record notes that show evidence of Adolf Hitler as an Oppressor. Be sure to include the page number where the information can be found so you can access this at a later date when we write our Holocaust essays.</w:t>
            </w: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r w:rsidR="00992C9D" w:rsidRPr="008C3908" w:rsidTr="00992C9D">
        <w:trPr>
          <w:trHeight w:val="917"/>
        </w:trPr>
        <w:tc>
          <w:tcPr>
            <w:tcW w:w="1098" w:type="dxa"/>
          </w:tcPr>
          <w:p w:rsidR="00992C9D" w:rsidRPr="00EC122C" w:rsidRDefault="00992C9D" w:rsidP="00992C9D">
            <w:pPr>
              <w:spacing w:after="0" w:line="240" w:lineRule="auto"/>
              <w:rPr>
                <w:rFonts w:ascii="Arial" w:hAnsi="Arial" w:cs="Arial"/>
                <w:b/>
                <w:sz w:val="16"/>
                <w:szCs w:val="16"/>
              </w:rPr>
            </w:pPr>
          </w:p>
        </w:tc>
        <w:tc>
          <w:tcPr>
            <w:tcW w:w="1350" w:type="dxa"/>
          </w:tcPr>
          <w:p w:rsidR="00992C9D" w:rsidRPr="00EC122C" w:rsidRDefault="00992C9D" w:rsidP="00992C9D">
            <w:pPr>
              <w:spacing w:after="0" w:line="240" w:lineRule="auto"/>
              <w:rPr>
                <w:rFonts w:ascii="Arial" w:hAnsi="Arial" w:cs="Arial"/>
                <w:sz w:val="16"/>
                <w:szCs w:val="16"/>
              </w:rPr>
            </w:pPr>
          </w:p>
        </w:tc>
        <w:tc>
          <w:tcPr>
            <w:tcW w:w="8460" w:type="dxa"/>
          </w:tcPr>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Default="00992C9D" w:rsidP="00992C9D">
            <w:pPr>
              <w:spacing w:after="0" w:line="240" w:lineRule="auto"/>
              <w:rPr>
                <w:rFonts w:ascii="Arial" w:hAnsi="Arial" w:cs="Arial"/>
                <w:sz w:val="16"/>
                <w:szCs w:val="16"/>
              </w:rPr>
            </w:pPr>
          </w:p>
          <w:p w:rsidR="00992C9D" w:rsidRPr="00EC122C" w:rsidRDefault="00992C9D" w:rsidP="00992C9D">
            <w:pPr>
              <w:spacing w:after="0" w:line="240" w:lineRule="auto"/>
              <w:rPr>
                <w:rFonts w:ascii="Arial" w:hAnsi="Arial" w:cs="Arial"/>
                <w:sz w:val="16"/>
                <w:szCs w:val="16"/>
              </w:rPr>
            </w:pPr>
          </w:p>
        </w:tc>
      </w:tr>
    </w:tbl>
    <w:p w:rsidR="00B46580" w:rsidRDefault="00B46580" w:rsidP="009E1088"/>
    <w:sectPr w:rsidR="00B46580" w:rsidSect="00190C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83"/>
    <w:rsid w:val="000756FB"/>
    <w:rsid w:val="00190C16"/>
    <w:rsid w:val="00252183"/>
    <w:rsid w:val="00576C4B"/>
    <w:rsid w:val="005F5A32"/>
    <w:rsid w:val="00781477"/>
    <w:rsid w:val="008A2EB4"/>
    <w:rsid w:val="008D01DF"/>
    <w:rsid w:val="00992C9D"/>
    <w:rsid w:val="009E1088"/>
    <w:rsid w:val="009F2975"/>
    <w:rsid w:val="009F77B0"/>
    <w:rsid w:val="00A36193"/>
    <w:rsid w:val="00A42E7F"/>
    <w:rsid w:val="00A7111C"/>
    <w:rsid w:val="00B46580"/>
    <w:rsid w:val="00BF3C60"/>
    <w:rsid w:val="00D06063"/>
    <w:rsid w:val="00D25182"/>
    <w:rsid w:val="00DD43B6"/>
    <w:rsid w:val="00E61935"/>
    <w:rsid w:val="00EC122C"/>
    <w:rsid w:val="00ED0ECC"/>
    <w:rsid w:val="00F8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7A46-E0F8-4D6F-9073-EDFBF44B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8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Andrea Makarauskas</cp:lastModifiedBy>
  <cp:revision>19</cp:revision>
  <cp:lastPrinted>2014-03-17T16:52:00Z</cp:lastPrinted>
  <dcterms:created xsi:type="dcterms:W3CDTF">2014-03-17T16:33:00Z</dcterms:created>
  <dcterms:modified xsi:type="dcterms:W3CDTF">2016-03-17T16:54:00Z</dcterms:modified>
</cp:coreProperties>
</file>